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97" w:rsidRPr="002F0072" w:rsidRDefault="00443997" w:rsidP="006F4604">
      <w:pPr>
        <w:snapToGrid w:val="0"/>
        <w:spacing w:line="580" w:lineRule="exact"/>
        <w:rPr>
          <w:rFonts w:ascii="仿宋_GB2312" w:eastAsia="仿宋_GB2312" w:hAnsi="黑体" w:hint="eastAsia"/>
          <w:sz w:val="32"/>
          <w:szCs w:val="32"/>
        </w:rPr>
      </w:pPr>
      <w:bookmarkStart w:id="0" w:name="_GoBack"/>
      <w:r w:rsidRPr="002F0072">
        <w:rPr>
          <w:rFonts w:ascii="仿宋_GB2312" w:eastAsia="仿宋_GB2312" w:hAnsi="黑体" w:hint="eastAsia"/>
          <w:sz w:val="32"/>
          <w:szCs w:val="32"/>
        </w:rPr>
        <w:t>附件</w:t>
      </w:r>
      <w:r w:rsidR="00454F94" w:rsidRPr="002F0072">
        <w:rPr>
          <w:rFonts w:ascii="仿宋_GB2312" w:eastAsia="仿宋_GB2312" w:hAnsi="黑体" w:hint="eastAsia"/>
          <w:sz w:val="32"/>
          <w:szCs w:val="32"/>
        </w:rPr>
        <w:t>1-</w:t>
      </w:r>
      <w:r w:rsidR="004D5624" w:rsidRPr="002F0072">
        <w:rPr>
          <w:rFonts w:ascii="仿宋_GB2312" w:eastAsia="仿宋_GB2312" w:hAnsi="黑体" w:hint="eastAsia"/>
          <w:sz w:val="32"/>
          <w:szCs w:val="32"/>
        </w:rPr>
        <w:t>5</w:t>
      </w:r>
    </w:p>
    <w:bookmarkEnd w:id="0"/>
    <w:p w:rsidR="00FE5917" w:rsidRPr="00443997" w:rsidRDefault="00FE5917" w:rsidP="006F4604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443997">
        <w:rPr>
          <w:rFonts w:ascii="方正小标宋简体" w:eastAsia="方正小标宋简体" w:hAnsi="黑体" w:hint="eastAsia"/>
          <w:sz w:val="32"/>
          <w:szCs w:val="32"/>
        </w:rPr>
        <w:t>日常防护型口罩产品质量国家监督抽查结果</w:t>
      </w:r>
    </w:p>
    <w:p w:rsidR="00FE5917" w:rsidRPr="002F0072" w:rsidRDefault="00454F94" w:rsidP="00443997">
      <w:pPr>
        <w:snapToGrid w:val="0"/>
        <w:spacing w:line="580" w:lineRule="exact"/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 w:rsidRPr="002F0072">
        <w:rPr>
          <w:rFonts w:ascii="仿宋_GB2312" w:eastAsia="仿宋_GB2312" w:hAnsi="Times New Roman" w:hint="eastAsia"/>
          <w:sz w:val="32"/>
          <w:szCs w:val="32"/>
        </w:rPr>
        <w:t>本次</w:t>
      </w:r>
      <w:r w:rsidR="00FE5917" w:rsidRPr="002F0072">
        <w:rPr>
          <w:rFonts w:ascii="仿宋_GB2312" w:eastAsia="仿宋_GB2312" w:hAnsi="Times New Roman" w:hint="eastAsia"/>
          <w:sz w:val="32"/>
          <w:szCs w:val="32"/>
        </w:rPr>
        <w:t>共抽查了</w:t>
      </w:r>
      <w:r w:rsidRPr="002F0072">
        <w:rPr>
          <w:rFonts w:ascii="仿宋_GB2312" w:eastAsia="仿宋_GB2312" w:hAnsi="Times New Roman" w:hint="eastAsia"/>
          <w:sz w:val="32"/>
          <w:szCs w:val="32"/>
        </w:rPr>
        <w:t>上海、江苏、浙江、山东、湖北、广东、云南等</w:t>
      </w:r>
      <w:r w:rsidR="00FE5917" w:rsidRPr="002F0072">
        <w:rPr>
          <w:rFonts w:ascii="仿宋_GB2312" w:eastAsia="仿宋_GB2312" w:hAnsi="Times New Roman" w:hint="eastAsia"/>
          <w:sz w:val="32"/>
          <w:szCs w:val="32"/>
        </w:rPr>
        <w:t>7</w:t>
      </w:r>
      <w:r w:rsidRPr="002F0072">
        <w:rPr>
          <w:rFonts w:ascii="仿宋_GB2312" w:eastAsia="仿宋_GB2312" w:hAnsi="Times New Roman" w:hint="eastAsia"/>
          <w:sz w:val="32"/>
          <w:szCs w:val="32"/>
        </w:rPr>
        <w:t>个省、直辖市</w:t>
      </w:r>
      <w:r w:rsidR="00FE5917" w:rsidRPr="002F0072">
        <w:rPr>
          <w:rFonts w:ascii="仿宋_GB2312" w:eastAsia="仿宋_GB2312" w:hAnsi="Times New Roman" w:hint="eastAsia"/>
          <w:sz w:val="32"/>
          <w:szCs w:val="32"/>
        </w:rPr>
        <w:t>17家企业生产的25批次日常防护型口罩产品。</w:t>
      </w:r>
    </w:p>
    <w:p w:rsidR="00FE5917" w:rsidRPr="002F0072" w:rsidRDefault="00FE5917" w:rsidP="00443997">
      <w:pPr>
        <w:snapToGrid w:val="0"/>
        <w:spacing w:line="580" w:lineRule="exact"/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 w:rsidRPr="002F0072">
        <w:rPr>
          <w:rFonts w:ascii="仿宋_GB2312" w:eastAsia="仿宋_GB2312" w:hAnsi="Times New Roman" w:hint="eastAsia"/>
          <w:sz w:val="32"/>
          <w:szCs w:val="32"/>
        </w:rPr>
        <w:t>本次抽查依据GB/T 32610-2016《日常防护型口罩技术规范》</w:t>
      </w:r>
      <w:r w:rsidR="00D35736" w:rsidRPr="002F0072">
        <w:rPr>
          <w:rFonts w:ascii="仿宋_GB2312" w:eastAsia="仿宋_GB2312" w:hAnsi="Times New Roman" w:hint="eastAsia"/>
          <w:sz w:val="32"/>
          <w:szCs w:val="32"/>
        </w:rPr>
        <w:t>等</w:t>
      </w:r>
      <w:r w:rsidRPr="002F0072">
        <w:rPr>
          <w:rFonts w:ascii="仿宋_GB2312" w:eastAsia="仿宋_GB2312" w:hAnsi="Times New Roman" w:hint="eastAsia"/>
          <w:sz w:val="32"/>
          <w:szCs w:val="32"/>
        </w:rPr>
        <w:t>标准的要求，对日常防护型口罩产品的过滤效率、防护效果、吸气阻力、呼气阻力、甲醛含量、pH值、可分解致癌芳香胺染料、口罩带及口罩带与口罩体的连接处断裂强力、呼气阀盖牢度、微生物、口罩下方视野等11个项目进行了检验。</w:t>
      </w:r>
    </w:p>
    <w:p w:rsidR="00454F94" w:rsidRPr="00443997" w:rsidRDefault="00FE5917" w:rsidP="00454F94">
      <w:pPr>
        <w:snapToGrid w:val="0"/>
        <w:spacing w:line="580" w:lineRule="exact"/>
        <w:ind w:firstLineChars="200" w:firstLine="640"/>
        <w:rPr>
          <w:rFonts w:ascii="方正仿宋简体" w:eastAsia="方正仿宋简体" w:hAnsi="Times New Roman"/>
          <w:sz w:val="32"/>
          <w:szCs w:val="32"/>
        </w:rPr>
      </w:pPr>
      <w:r w:rsidRPr="002F0072">
        <w:rPr>
          <w:rFonts w:ascii="仿宋_GB2312" w:eastAsia="仿宋_GB2312" w:hAnsi="Times New Roman" w:hint="eastAsia"/>
          <w:sz w:val="32"/>
          <w:szCs w:val="32"/>
        </w:rPr>
        <w:t>抽查发现有12</w:t>
      </w:r>
      <w:r w:rsidR="009A1BCE" w:rsidRPr="002F0072">
        <w:rPr>
          <w:rFonts w:ascii="仿宋_GB2312" w:eastAsia="仿宋_GB2312" w:hAnsi="Times New Roman" w:hint="eastAsia"/>
          <w:sz w:val="32"/>
          <w:szCs w:val="32"/>
        </w:rPr>
        <w:t>批次产品不符合标准的规定，涉及到</w:t>
      </w:r>
      <w:r w:rsidRPr="002F0072">
        <w:rPr>
          <w:rFonts w:ascii="仿宋_GB2312" w:eastAsia="仿宋_GB2312" w:hAnsi="Times New Roman" w:hint="eastAsia"/>
          <w:sz w:val="32"/>
          <w:szCs w:val="32"/>
        </w:rPr>
        <w:t>过滤效率、防护效果、pH值、口罩带及口罩带与口罩体的连接处断裂强力项目。具体抽查结果见附表</w:t>
      </w:r>
      <w:r w:rsidR="00CC0C16" w:rsidRPr="002F0072">
        <w:rPr>
          <w:rFonts w:ascii="仿宋_GB2312" w:eastAsia="仿宋_GB2312" w:hAnsi="Times New Roman" w:hint="eastAsia"/>
          <w:sz w:val="32"/>
          <w:szCs w:val="32"/>
        </w:rPr>
        <w:t>1-</w:t>
      </w:r>
      <w:r w:rsidR="004D5624" w:rsidRPr="002F0072">
        <w:rPr>
          <w:rFonts w:ascii="仿宋_GB2312" w:eastAsia="仿宋_GB2312" w:hAnsi="Times New Roman" w:hint="eastAsia"/>
          <w:sz w:val="32"/>
          <w:szCs w:val="32"/>
        </w:rPr>
        <w:t>5</w:t>
      </w:r>
      <w:r w:rsidRPr="00443997">
        <w:rPr>
          <w:rFonts w:ascii="方正仿宋简体" w:eastAsia="方正仿宋简体" w:hAnsi="Times New Roman" w:hint="eastAsia"/>
          <w:sz w:val="32"/>
          <w:szCs w:val="32"/>
        </w:rPr>
        <w:t>。</w:t>
      </w:r>
    </w:p>
    <w:sectPr w:rsidR="00454F94" w:rsidRPr="00443997" w:rsidSect="00454F94">
      <w:pgSz w:w="12240" w:h="15840"/>
      <w:pgMar w:top="1985" w:right="1361" w:bottom="1361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90" w:rsidRDefault="00FF5090" w:rsidP="00FE5917">
      <w:r>
        <w:separator/>
      </w:r>
    </w:p>
  </w:endnote>
  <w:endnote w:type="continuationSeparator" w:id="0">
    <w:p w:rsidR="00FF5090" w:rsidRDefault="00FF5090" w:rsidP="00F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90" w:rsidRDefault="00FF5090" w:rsidP="00FE5917">
      <w:r>
        <w:separator/>
      </w:r>
    </w:p>
  </w:footnote>
  <w:footnote w:type="continuationSeparator" w:id="0">
    <w:p w:rsidR="00FF5090" w:rsidRDefault="00FF5090" w:rsidP="00FE5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3F81"/>
    <w:rsid w:val="000C3F81"/>
    <w:rsid w:val="00145888"/>
    <w:rsid w:val="0021609C"/>
    <w:rsid w:val="00266D80"/>
    <w:rsid w:val="002D0923"/>
    <w:rsid w:val="002F0072"/>
    <w:rsid w:val="003B74EE"/>
    <w:rsid w:val="00443997"/>
    <w:rsid w:val="00454F94"/>
    <w:rsid w:val="004D5624"/>
    <w:rsid w:val="00520380"/>
    <w:rsid w:val="006A0D5A"/>
    <w:rsid w:val="006F4604"/>
    <w:rsid w:val="00766FE3"/>
    <w:rsid w:val="00804AFA"/>
    <w:rsid w:val="009824CA"/>
    <w:rsid w:val="009A1BCE"/>
    <w:rsid w:val="00A427D4"/>
    <w:rsid w:val="00A84420"/>
    <w:rsid w:val="00B81BF7"/>
    <w:rsid w:val="00BB768C"/>
    <w:rsid w:val="00C50D98"/>
    <w:rsid w:val="00CC0C16"/>
    <w:rsid w:val="00D35736"/>
    <w:rsid w:val="00DA5CC3"/>
    <w:rsid w:val="00DC20BC"/>
    <w:rsid w:val="00DF4544"/>
    <w:rsid w:val="00E46768"/>
    <w:rsid w:val="00F834EA"/>
    <w:rsid w:val="00F945E5"/>
    <w:rsid w:val="00FE5917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E59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E5917"/>
    <w:rPr>
      <w:sz w:val="18"/>
      <w:szCs w:val="18"/>
    </w:rPr>
  </w:style>
  <w:style w:type="paragraph" w:customStyle="1" w:styleId="Style19">
    <w:name w:val="_Style 19"/>
    <w:basedOn w:val="a"/>
    <w:next w:val="a5"/>
    <w:rsid w:val="00FE5917"/>
    <w:rPr>
      <w:rFonts w:ascii="宋体" w:hAnsi="Courier New"/>
      <w:szCs w:val="20"/>
    </w:rPr>
  </w:style>
  <w:style w:type="paragraph" w:styleId="a5">
    <w:name w:val="Plain Text"/>
    <w:basedOn w:val="a"/>
    <w:link w:val="Char1"/>
    <w:uiPriority w:val="99"/>
    <w:semiHidden/>
    <w:unhideWhenUsed/>
    <w:rsid w:val="00FE5917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uiPriority w:val="99"/>
    <w:semiHidden/>
    <w:rsid w:val="00FE591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0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易祥榕</cp:lastModifiedBy>
  <cp:revision>17</cp:revision>
  <cp:lastPrinted>2018-11-29T07:17:00Z</cp:lastPrinted>
  <dcterms:created xsi:type="dcterms:W3CDTF">2018-11-29T03:01:00Z</dcterms:created>
  <dcterms:modified xsi:type="dcterms:W3CDTF">2018-12-12T07:16:00Z</dcterms:modified>
</cp:coreProperties>
</file>